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396" w:rsidRPr="00665396" w:rsidRDefault="00665396" w:rsidP="00665396">
      <w:pPr>
        <w:pStyle w:val="Subttulo"/>
        <w:keepNext/>
        <w:framePr w:dropCap="drop" w:lines="3" w:wrap="around" w:vAnchor="text" w:hAnchor="text"/>
        <w:numPr>
          <w:ilvl w:val="0"/>
          <w:numId w:val="0"/>
        </w:numPr>
        <w:spacing w:after="0" w:line="970" w:lineRule="exact"/>
        <w:jc w:val="both"/>
        <w:textAlignment w:val="baseline"/>
        <w:rPr>
          <w:color w:val="595959" w:themeColor="text1" w:themeTint="A6"/>
          <w:position w:val="-10"/>
          <w:sz w:val="125"/>
        </w:rPr>
      </w:pPr>
      <w:r w:rsidRPr="00665396">
        <w:rPr>
          <w:color w:val="595959" w:themeColor="text1" w:themeTint="A6"/>
          <w:position w:val="-10"/>
          <w:sz w:val="125"/>
        </w:rPr>
        <w:t>E</w:t>
      </w:r>
    </w:p>
    <w:p w:rsidR="00761935" w:rsidRDefault="00665396" w:rsidP="00665396">
      <w:pPr>
        <w:pStyle w:val="Subttulo"/>
        <w:jc w:val="both"/>
        <w:rPr>
          <w:color w:val="595959" w:themeColor="text1" w:themeTint="A6"/>
        </w:rPr>
      </w:pPr>
      <w:r w:rsidRPr="00665396">
        <w:rPr>
          <w:color w:val="595959" w:themeColor="text1" w:themeTint="A6"/>
        </w:rPr>
        <w:t>m meio à escuridão, quando a noite atiça aos gatos pardos e vadios e o breu camufla sentimentos escusos e o lado nosso que ninguém quer ver, exatamente nessa hora surge a lua como um grande olho branco no meio de um céu Noir, a te observar, como que sendo conivente com tal liberdade descabida de animal-homem. Apenas observa, com a ressalva do livre arbítrio a essa raça insensata. E que lindo olho, misterioso e fascinante, um convite deslumbrante a curtir a noite pensando apenas no instante.</w:t>
      </w:r>
    </w:p>
    <w:p w:rsidR="00665396" w:rsidRDefault="00665396" w:rsidP="00665396"/>
    <w:p w:rsidR="00665396" w:rsidRPr="00665396" w:rsidRDefault="00665396" w:rsidP="00665396">
      <w:pPr>
        <w:jc w:val="right"/>
      </w:pPr>
    </w:p>
    <w:sectPr w:rsidR="00665396" w:rsidRPr="00665396" w:rsidSect="00AA79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97A" w:rsidRDefault="00AA797A" w:rsidP="00AA797A">
      <w:pPr>
        <w:spacing w:after="0" w:line="240" w:lineRule="auto"/>
      </w:pPr>
      <w:r>
        <w:separator/>
      </w:r>
    </w:p>
  </w:endnote>
  <w:endnote w:type="continuationSeparator" w:id="0">
    <w:p w:rsidR="00AA797A" w:rsidRDefault="00AA797A" w:rsidP="00AA7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7A" w:rsidRDefault="00AA797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7A" w:rsidRDefault="00AA797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7A" w:rsidRDefault="00AA797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97A" w:rsidRDefault="00AA797A" w:rsidP="00AA797A">
      <w:pPr>
        <w:spacing w:after="0" w:line="240" w:lineRule="auto"/>
      </w:pPr>
      <w:r>
        <w:separator/>
      </w:r>
    </w:p>
  </w:footnote>
  <w:footnote w:type="continuationSeparator" w:id="0">
    <w:p w:rsidR="00AA797A" w:rsidRDefault="00AA797A" w:rsidP="00AA7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7A" w:rsidRDefault="00AA79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9672" o:spid="_x0000_s2050" type="#_x0000_t75" style="position:absolute;margin-left:0;margin-top:0;width:425.05pt;height:502.95pt;z-index:-251657216;mso-position-horizontal:center;mso-position-horizontal-relative:margin;mso-position-vertical:center;mso-position-vertical-relative:margin" o:allowincell="f">
          <v:imagedata r:id="rId1" o:title="safe_easy_faster_big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7A" w:rsidRDefault="00AA79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9673" o:spid="_x0000_s2051" type="#_x0000_t75" style="position:absolute;margin-left:0;margin-top:0;width:425.05pt;height:502.95pt;z-index:-251656192;mso-position-horizontal:center;mso-position-horizontal-relative:margin;mso-position-vertical:center;mso-position-vertical-relative:margin" o:allowincell="f">
          <v:imagedata r:id="rId1" o:title="safe_easy_faster_big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97A" w:rsidRDefault="00AA797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9671" o:spid="_x0000_s2049" type="#_x0000_t75" style="position:absolute;margin-left:0;margin-top:0;width:425.05pt;height:502.95pt;z-index:-251658240;mso-position-horizontal:center;mso-position-horizontal-relative:margin;mso-position-vertical:center;mso-position-vertical-relative:margin" o:allowincell="f">
          <v:imagedata r:id="rId1" o:title="safe_easy_faster_big" gain="19661f" blacklevel="22938f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>
      <o:colormenu v:ext="edit" fillcolor="none [2749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5396"/>
    <w:rsid w:val="00665396"/>
    <w:rsid w:val="00761935"/>
    <w:rsid w:val="00A4036F"/>
    <w:rsid w:val="00AA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none [274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9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6653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653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AA7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A797A"/>
  </w:style>
  <w:style w:type="paragraph" w:styleId="Rodap">
    <w:name w:val="footer"/>
    <w:basedOn w:val="Normal"/>
    <w:link w:val="RodapChar"/>
    <w:uiPriority w:val="99"/>
    <w:semiHidden/>
    <w:unhideWhenUsed/>
    <w:rsid w:val="00AA7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A79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3ABB-21F6-45A5-A629-92B09ABDA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professor</cp:lastModifiedBy>
  <cp:revision>1</cp:revision>
  <cp:lastPrinted>2010-12-23T13:18:00Z</cp:lastPrinted>
  <dcterms:created xsi:type="dcterms:W3CDTF">2010-12-23T12:19:00Z</dcterms:created>
  <dcterms:modified xsi:type="dcterms:W3CDTF">2010-12-23T13:18:00Z</dcterms:modified>
</cp:coreProperties>
</file>